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73237" w14:textId="77777777" w:rsidR="00832004" w:rsidRPr="00832004" w:rsidRDefault="00832004" w:rsidP="00832004">
      <w:pPr>
        <w:jc w:val="center"/>
        <w:rPr>
          <w:rFonts w:asciiTheme="majorHAnsi" w:hAnsiTheme="majorHAnsi"/>
          <w:b/>
          <w:sz w:val="16"/>
          <w:lang w:val="en-AU"/>
        </w:rPr>
      </w:pPr>
      <w:r w:rsidRPr="00832004">
        <w:rPr>
          <w:rFonts w:asciiTheme="majorHAnsi" w:hAnsiTheme="majorHAnsi"/>
          <w:b/>
          <w:sz w:val="16"/>
          <w:lang w:val="en-AU"/>
        </w:rPr>
        <w:t xml:space="preserve">                </w:t>
      </w:r>
    </w:p>
    <w:p w14:paraId="726E51B4" w14:textId="77777777" w:rsidR="00742CD7" w:rsidRDefault="00E31C01" w:rsidP="00227506">
      <w:pPr>
        <w:jc w:val="center"/>
        <w:rPr>
          <w:rFonts w:asciiTheme="majorHAnsi" w:hAnsiTheme="majorHAnsi"/>
          <w:b/>
          <w:sz w:val="40"/>
          <w:lang w:val="en-AU"/>
        </w:rPr>
      </w:pPr>
      <w:r w:rsidRPr="00CF2539">
        <w:rPr>
          <w:rFonts w:asciiTheme="majorHAnsi" w:hAnsiTheme="majorHAnsi"/>
          <w:b/>
          <w:sz w:val="40"/>
          <w:lang w:val="en-AU"/>
        </w:rPr>
        <w:t xml:space="preserve">SUBJECT: </w:t>
      </w:r>
      <w:r w:rsidR="00CF2539" w:rsidRPr="00CF2539">
        <w:rPr>
          <w:rFonts w:asciiTheme="majorHAnsi" w:hAnsiTheme="majorHAnsi"/>
          <w:b/>
          <w:sz w:val="40"/>
          <w:lang w:val="en-AU"/>
        </w:rPr>
        <w:t xml:space="preserve">9 </w:t>
      </w:r>
      <w:r w:rsidRPr="00CF2539">
        <w:rPr>
          <w:rFonts w:asciiTheme="majorHAnsi" w:hAnsiTheme="majorHAnsi"/>
          <w:b/>
          <w:sz w:val="40"/>
          <w:lang w:val="en-AU"/>
        </w:rPr>
        <w:t>GERMAN</w:t>
      </w:r>
    </w:p>
    <w:p w14:paraId="0D414B9F" w14:textId="77777777" w:rsidR="00E31C01" w:rsidRPr="00832004" w:rsidRDefault="00E31C01" w:rsidP="00E31C01">
      <w:pPr>
        <w:jc w:val="center"/>
        <w:rPr>
          <w:rFonts w:asciiTheme="majorHAnsi" w:hAnsiTheme="majorHAnsi"/>
          <w:b/>
          <w:sz w:val="16"/>
          <w:lang w:val="en-AU"/>
        </w:rPr>
      </w:pP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2642"/>
        <w:gridCol w:w="6532"/>
      </w:tblGrid>
      <w:tr w:rsidR="00E31C01" w:rsidRPr="00CF2539" w14:paraId="531DAC3B" w14:textId="77777777">
        <w:tc>
          <w:tcPr>
            <w:tcW w:w="2642" w:type="dxa"/>
          </w:tcPr>
          <w:p w14:paraId="1CFED586" w14:textId="77777777" w:rsidR="00E31C01" w:rsidRPr="00CF2539" w:rsidRDefault="00742CD7" w:rsidP="00E31C01">
            <w:pPr>
              <w:pStyle w:val="Heading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="00E31C01" w:rsidRPr="00CF2539">
              <w:rPr>
                <w:rFonts w:asciiTheme="majorHAnsi" w:hAnsiTheme="majorHAnsi"/>
              </w:rPr>
              <w:t xml:space="preserve">OPIC: </w:t>
            </w:r>
            <w:r w:rsidR="00E31C01" w:rsidRPr="00CF2539">
              <w:rPr>
                <w:rFonts w:asciiTheme="majorHAnsi" w:hAnsiTheme="majorHAnsi"/>
              </w:rPr>
              <w:tab/>
            </w:r>
          </w:p>
        </w:tc>
        <w:tc>
          <w:tcPr>
            <w:tcW w:w="6532" w:type="dxa"/>
          </w:tcPr>
          <w:p w14:paraId="77524972" w14:textId="77777777" w:rsidR="00E31C01" w:rsidRPr="00CF2539" w:rsidRDefault="00E31C01" w:rsidP="00E31C01">
            <w:pPr>
              <w:pStyle w:val="Heading2"/>
              <w:rPr>
                <w:rFonts w:asciiTheme="majorHAnsi" w:hAnsiTheme="majorHAnsi"/>
                <w:b w:val="0"/>
              </w:rPr>
            </w:pPr>
            <w:proofErr w:type="spellStart"/>
            <w:r w:rsidRPr="00CF2539">
              <w:rPr>
                <w:rFonts w:asciiTheme="majorHAnsi" w:hAnsiTheme="majorHAnsi"/>
                <w:b w:val="0"/>
                <w:u w:val="single"/>
              </w:rPr>
              <w:t>Im</w:t>
            </w:r>
            <w:proofErr w:type="spellEnd"/>
            <w:r w:rsidRPr="00CF2539">
              <w:rPr>
                <w:rFonts w:asciiTheme="majorHAnsi" w:hAnsiTheme="majorHAnsi"/>
                <w:b w:val="0"/>
                <w:u w:val="single"/>
              </w:rPr>
              <w:t xml:space="preserve"> Restaurant (at the Restaurant)</w:t>
            </w:r>
          </w:p>
          <w:p w14:paraId="2AD89D77" w14:textId="77777777" w:rsidR="00E31C01" w:rsidRPr="00CF2539" w:rsidRDefault="00E31C01" w:rsidP="00E31C01">
            <w:pPr>
              <w:pStyle w:val="Heading2"/>
              <w:rPr>
                <w:rFonts w:asciiTheme="majorHAnsi" w:hAnsiTheme="majorHAnsi"/>
              </w:rPr>
            </w:pPr>
          </w:p>
        </w:tc>
      </w:tr>
      <w:tr w:rsidR="00E31C01" w:rsidRPr="00CF2539" w14:paraId="14A1E718" w14:textId="77777777">
        <w:tc>
          <w:tcPr>
            <w:tcW w:w="2642" w:type="dxa"/>
          </w:tcPr>
          <w:p w14:paraId="346530A5" w14:textId="77777777" w:rsidR="00E31C01" w:rsidRPr="00CF2539" w:rsidRDefault="00CF2539" w:rsidP="00E31C01">
            <w:pPr>
              <w:pStyle w:val="Heading2"/>
              <w:rPr>
                <w:rFonts w:asciiTheme="majorHAnsi" w:hAnsiTheme="majorHAnsi"/>
              </w:rPr>
            </w:pPr>
            <w:r w:rsidRPr="00CF2539">
              <w:rPr>
                <w:rFonts w:asciiTheme="majorHAnsi" w:hAnsiTheme="majorHAnsi"/>
              </w:rPr>
              <w:t>CAT TASK:</w:t>
            </w:r>
            <w:r w:rsidRPr="00CF2539">
              <w:rPr>
                <w:rFonts w:asciiTheme="majorHAnsi" w:hAnsiTheme="majorHAnsi"/>
              </w:rPr>
              <w:tab/>
            </w:r>
          </w:p>
        </w:tc>
        <w:tc>
          <w:tcPr>
            <w:tcW w:w="6532" w:type="dxa"/>
          </w:tcPr>
          <w:p w14:paraId="29080249" w14:textId="77777777" w:rsidR="00CF2539" w:rsidRPr="00CF2539" w:rsidRDefault="00227506" w:rsidP="00E31C01">
            <w:pPr>
              <w:pStyle w:val="Heading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CF2539" w:rsidRPr="00CF2539">
              <w:rPr>
                <w:rFonts w:asciiTheme="majorHAnsi" w:hAnsiTheme="majorHAnsi"/>
              </w:rPr>
              <w:t>: WRITING TASK</w:t>
            </w:r>
          </w:p>
          <w:p w14:paraId="334C63EA" w14:textId="77777777" w:rsidR="00E31C01" w:rsidRPr="00CF2539" w:rsidRDefault="00E31C01" w:rsidP="00CF2539">
            <w:pPr>
              <w:rPr>
                <w:rFonts w:asciiTheme="majorHAnsi" w:hAnsiTheme="majorHAnsi"/>
              </w:rPr>
            </w:pPr>
          </w:p>
        </w:tc>
      </w:tr>
      <w:tr w:rsidR="00E31C01" w:rsidRPr="00CF2539" w14:paraId="69F6E3D6" w14:textId="77777777">
        <w:tc>
          <w:tcPr>
            <w:tcW w:w="2642" w:type="dxa"/>
          </w:tcPr>
          <w:p w14:paraId="222B4A74" w14:textId="77777777" w:rsidR="00E31C01" w:rsidRPr="00CF2539" w:rsidRDefault="00CF2539" w:rsidP="00E31C01">
            <w:pPr>
              <w:pStyle w:val="Heading2"/>
              <w:rPr>
                <w:rFonts w:asciiTheme="majorHAnsi" w:hAnsiTheme="majorHAnsi"/>
              </w:rPr>
            </w:pPr>
            <w:r w:rsidRPr="00CF2539">
              <w:rPr>
                <w:rFonts w:asciiTheme="majorHAnsi" w:hAnsiTheme="majorHAnsi"/>
              </w:rPr>
              <w:t>DESCRIPTION:</w:t>
            </w:r>
          </w:p>
        </w:tc>
        <w:tc>
          <w:tcPr>
            <w:tcW w:w="6532" w:type="dxa"/>
          </w:tcPr>
          <w:p w14:paraId="71D40999" w14:textId="77777777" w:rsidR="00CF2539" w:rsidRPr="00CF2539" w:rsidRDefault="00CF2539" w:rsidP="00CF2539">
            <w:pPr>
              <w:rPr>
                <w:rFonts w:asciiTheme="majorHAnsi" w:hAnsiTheme="majorHAnsi"/>
                <w:lang w:val="en-AU"/>
              </w:rPr>
            </w:pPr>
            <w:r w:rsidRPr="00CF2539">
              <w:rPr>
                <w:rFonts w:asciiTheme="majorHAnsi" w:hAnsiTheme="majorHAnsi"/>
                <w:lang w:val="en-AU"/>
              </w:rPr>
              <w:t xml:space="preserve">Student must give a restaurant critique, based on their excursion to the Cuckoo Restaurant. </w:t>
            </w:r>
          </w:p>
          <w:p w14:paraId="6E811B08" w14:textId="77777777" w:rsidR="00E31C01" w:rsidRPr="00CF2539" w:rsidRDefault="00E31C01" w:rsidP="00E31C01">
            <w:pPr>
              <w:pStyle w:val="Heading2"/>
              <w:rPr>
                <w:rFonts w:asciiTheme="majorHAnsi" w:hAnsiTheme="majorHAnsi"/>
              </w:rPr>
            </w:pPr>
          </w:p>
        </w:tc>
      </w:tr>
      <w:tr w:rsidR="0094111C" w:rsidRPr="00CF2539" w14:paraId="03CEBAC4" w14:textId="77777777">
        <w:tc>
          <w:tcPr>
            <w:tcW w:w="2642" w:type="dxa"/>
          </w:tcPr>
          <w:p w14:paraId="3F8F722B" w14:textId="77777777" w:rsidR="0094111C" w:rsidRPr="00CF2539" w:rsidRDefault="0094111C" w:rsidP="00E31C01">
            <w:pPr>
              <w:pStyle w:val="Heading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  <w:r w:rsidRPr="00CF2539">
              <w:rPr>
                <w:rFonts w:asciiTheme="majorHAnsi" w:hAnsiTheme="majorHAnsi"/>
              </w:rPr>
              <w:t xml:space="preserve">:          </w:t>
            </w:r>
          </w:p>
        </w:tc>
        <w:tc>
          <w:tcPr>
            <w:tcW w:w="6532" w:type="dxa"/>
          </w:tcPr>
          <w:p w14:paraId="7D1BA4E6" w14:textId="77777777" w:rsidR="0094111C" w:rsidRDefault="0094111C" w:rsidP="00CF2539">
            <w:pPr>
              <w:rPr>
                <w:rFonts w:asciiTheme="majorHAnsi" w:hAnsiTheme="majorHAnsi"/>
                <w:lang w:val="en-AU"/>
              </w:rPr>
            </w:pPr>
            <w:r>
              <w:rPr>
                <w:rFonts w:asciiTheme="majorHAnsi" w:hAnsiTheme="majorHAnsi"/>
                <w:lang w:val="en-AU"/>
              </w:rPr>
              <w:t>Written Task</w:t>
            </w:r>
            <w:proofErr w:type="gramStart"/>
            <w:r>
              <w:rPr>
                <w:rFonts w:asciiTheme="majorHAnsi" w:hAnsiTheme="majorHAnsi"/>
                <w:lang w:val="en-AU"/>
              </w:rPr>
              <w:t xml:space="preserve">:               </w:t>
            </w:r>
            <w:r w:rsidR="00227506">
              <w:rPr>
                <w:rFonts w:asciiTheme="majorHAnsi" w:hAnsiTheme="majorHAnsi"/>
                <w:lang w:val="en-AU"/>
              </w:rPr>
              <w:t>TBA</w:t>
            </w:r>
            <w:proofErr w:type="gramEnd"/>
          </w:p>
          <w:p w14:paraId="2891FE1F" w14:textId="77777777" w:rsidR="0094111C" w:rsidRPr="00CF2539" w:rsidRDefault="0094111C" w:rsidP="00227506">
            <w:pPr>
              <w:rPr>
                <w:rFonts w:asciiTheme="majorHAnsi" w:hAnsiTheme="majorHAnsi"/>
                <w:lang w:val="en-AU"/>
              </w:rPr>
            </w:pPr>
          </w:p>
        </w:tc>
      </w:tr>
      <w:tr w:rsidR="00E31C01" w:rsidRPr="00CF2539" w14:paraId="7AFC9600" w14:textId="77777777">
        <w:tc>
          <w:tcPr>
            <w:tcW w:w="2642" w:type="dxa"/>
          </w:tcPr>
          <w:p w14:paraId="2CDF99F7" w14:textId="77777777" w:rsidR="00E31C01" w:rsidRPr="00CF2539" w:rsidRDefault="00CF2539" w:rsidP="00E31C01">
            <w:pPr>
              <w:pStyle w:val="Heading2"/>
              <w:rPr>
                <w:rFonts w:asciiTheme="majorHAnsi" w:hAnsiTheme="majorHAnsi"/>
              </w:rPr>
            </w:pPr>
            <w:r w:rsidRPr="00CF2539">
              <w:rPr>
                <w:rFonts w:asciiTheme="majorHAnsi" w:hAnsiTheme="majorHAnsi"/>
              </w:rPr>
              <w:t xml:space="preserve">CONDITIONS:          </w:t>
            </w:r>
          </w:p>
        </w:tc>
        <w:tc>
          <w:tcPr>
            <w:tcW w:w="6532" w:type="dxa"/>
          </w:tcPr>
          <w:p w14:paraId="19226B61" w14:textId="77777777" w:rsidR="00CF2539" w:rsidRPr="00CF2539" w:rsidRDefault="00CF2539" w:rsidP="00CF2539">
            <w:pPr>
              <w:tabs>
                <w:tab w:val="left" w:pos="2835"/>
              </w:tabs>
              <w:rPr>
                <w:rFonts w:asciiTheme="majorHAnsi" w:hAnsiTheme="majorHAnsi"/>
                <w:lang w:val="en-AU"/>
              </w:rPr>
            </w:pPr>
            <w:r w:rsidRPr="00CF2539">
              <w:rPr>
                <w:rFonts w:asciiTheme="majorHAnsi" w:hAnsiTheme="majorHAnsi"/>
                <w:lang w:val="en-AU"/>
              </w:rPr>
              <w:t>This task is open book. Students may bring any materials required, although pre-written answers/responses are not permissible. Students are recommended to bring a dictionary in.</w:t>
            </w:r>
          </w:p>
          <w:p w14:paraId="587E2920" w14:textId="77777777" w:rsidR="00E31C01" w:rsidRPr="00CF2539" w:rsidRDefault="00E31C01" w:rsidP="00E31C01">
            <w:pPr>
              <w:pStyle w:val="Heading2"/>
              <w:rPr>
                <w:rFonts w:asciiTheme="majorHAnsi" w:hAnsiTheme="majorHAnsi"/>
              </w:rPr>
            </w:pPr>
          </w:p>
        </w:tc>
      </w:tr>
      <w:tr w:rsidR="00742CD7" w:rsidRPr="00CF2539" w14:paraId="39462727" w14:textId="77777777">
        <w:trPr>
          <w:trHeight w:val="623"/>
        </w:trPr>
        <w:tc>
          <w:tcPr>
            <w:tcW w:w="2642" w:type="dxa"/>
            <w:vMerge w:val="restart"/>
          </w:tcPr>
          <w:p w14:paraId="471374FC" w14:textId="77777777" w:rsidR="00742CD7" w:rsidRPr="00CF2539" w:rsidRDefault="00742CD7" w:rsidP="00E31C01">
            <w:pPr>
              <w:pStyle w:val="Heading2"/>
              <w:rPr>
                <w:rFonts w:asciiTheme="majorHAnsi" w:hAnsiTheme="majorHAnsi"/>
              </w:rPr>
            </w:pPr>
            <w:r w:rsidRPr="00CF2539">
              <w:rPr>
                <w:rFonts w:asciiTheme="majorHAnsi" w:hAnsiTheme="majorHAnsi"/>
              </w:rPr>
              <w:t>SUCCESS CRITERIA:</w:t>
            </w:r>
          </w:p>
        </w:tc>
        <w:tc>
          <w:tcPr>
            <w:tcW w:w="6532" w:type="dxa"/>
          </w:tcPr>
          <w:p w14:paraId="507BD278" w14:textId="77777777" w:rsidR="00742CD7" w:rsidRPr="00742CD7" w:rsidRDefault="00742CD7" w:rsidP="00742CD7">
            <w:pPr>
              <w:pStyle w:val="Heading2"/>
              <w:rPr>
                <w:rFonts w:asciiTheme="majorHAnsi" w:hAnsiTheme="majorHAnsi"/>
                <w:b w:val="0"/>
              </w:rPr>
            </w:pPr>
            <w:r w:rsidRPr="00CF2539">
              <w:rPr>
                <w:rFonts w:asciiTheme="majorHAnsi" w:hAnsiTheme="majorHAnsi"/>
                <w:b w:val="0"/>
              </w:rPr>
              <w:t>Students will receive competency if they demonstrate capacity in the following:</w:t>
            </w:r>
          </w:p>
        </w:tc>
      </w:tr>
      <w:tr w:rsidR="00742CD7" w:rsidRPr="00CF2539" w14:paraId="44F9A9B2" w14:textId="77777777">
        <w:tc>
          <w:tcPr>
            <w:tcW w:w="2642" w:type="dxa"/>
            <w:vMerge/>
          </w:tcPr>
          <w:p w14:paraId="5358C9AD" w14:textId="77777777" w:rsidR="00742CD7" w:rsidRPr="00CF2539" w:rsidRDefault="00742CD7" w:rsidP="00E31C01">
            <w:pPr>
              <w:pStyle w:val="Heading2"/>
              <w:rPr>
                <w:rFonts w:asciiTheme="majorHAnsi" w:hAnsiTheme="majorHAnsi"/>
              </w:rPr>
            </w:pPr>
          </w:p>
        </w:tc>
        <w:tc>
          <w:tcPr>
            <w:tcW w:w="6532" w:type="dxa"/>
          </w:tcPr>
          <w:tbl>
            <w:tblPr>
              <w:tblStyle w:val="TableGrid"/>
              <w:tblW w:w="0" w:type="auto"/>
              <w:tblLook w:val="00BF" w:firstRow="1" w:lastRow="0" w:firstColumn="1" w:lastColumn="0" w:noHBand="0" w:noVBand="0"/>
            </w:tblPr>
            <w:tblGrid>
              <w:gridCol w:w="874"/>
              <w:gridCol w:w="4452"/>
              <w:gridCol w:w="980"/>
            </w:tblGrid>
            <w:tr w:rsidR="000B265D" w:rsidRPr="00CF2539" w14:paraId="0FF37E22" w14:textId="77777777">
              <w:tc>
                <w:tcPr>
                  <w:tcW w:w="874" w:type="dxa"/>
                </w:tcPr>
                <w:p w14:paraId="103DC8C5" w14:textId="77777777" w:rsidR="000B265D" w:rsidRPr="00CF2539" w:rsidRDefault="000B265D" w:rsidP="00E31C01">
                  <w:pPr>
                    <w:pStyle w:val="Heading2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452" w:type="dxa"/>
                </w:tcPr>
                <w:p w14:paraId="2D4BD5A8" w14:textId="77777777" w:rsidR="000B265D" w:rsidRPr="00CF2539" w:rsidRDefault="000B265D" w:rsidP="00E31C01">
                  <w:pPr>
                    <w:pStyle w:val="Heading2"/>
                    <w:rPr>
                      <w:rFonts w:asciiTheme="majorHAnsi" w:hAnsiTheme="majorHAnsi"/>
                    </w:rPr>
                  </w:pPr>
                  <w:r w:rsidRPr="00CF2539">
                    <w:rPr>
                      <w:rFonts w:asciiTheme="majorHAnsi" w:hAnsiTheme="majorHAnsi"/>
                    </w:rPr>
                    <w:t>Criteria</w:t>
                  </w:r>
                </w:p>
              </w:tc>
              <w:tc>
                <w:tcPr>
                  <w:tcW w:w="980" w:type="dxa"/>
                </w:tcPr>
                <w:p w14:paraId="51504853" w14:textId="77777777" w:rsidR="000B265D" w:rsidRPr="00CF2539" w:rsidRDefault="000B265D" w:rsidP="00E31C01">
                  <w:pPr>
                    <w:pStyle w:val="Heading2"/>
                    <w:rPr>
                      <w:rFonts w:asciiTheme="majorHAnsi" w:hAnsiTheme="majorHAnsi"/>
                    </w:rPr>
                  </w:pPr>
                  <w:r w:rsidRPr="00CF2539">
                    <w:rPr>
                      <w:rFonts w:asciiTheme="majorHAnsi" w:hAnsiTheme="majorHAnsi"/>
                    </w:rPr>
                    <w:t>Grade given</w:t>
                  </w:r>
                </w:p>
              </w:tc>
            </w:tr>
            <w:tr w:rsidR="000B265D" w:rsidRPr="00CF2539" w14:paraId="5979DAD7" w14:textId="77777777">
              <w:tc>
                <w:tcPr>
                  <w:tcW w:w="874" w:type="dxa"/>
                  <w:vMerge w:val="restart"/>
                </w:tcPr>
                <w:p w14:paraId="0B3A99FF" w14:textId="77777777" w:rsidR="000B265D" w:rsidRPr="00CF2539" w:rsidRDefault="000B265D" w:rsidP="00CF2539">
                  <w:pPr>
                    <w:rPr>
                      <w:rFonts w:asciiTheme="majorHAnsi" w:hAnsiTheme="majorHAnsi"/>
                      <w:sz w:val="18"/>
                    </w:rPr>
                  </w:pPr>
                  <w:r>
                    <w:rPr>
                      <w:rFonts w:asciiTheme="majorHAnsi" w:hAnsiTheme="majorHAnsi"/>
                      <w:sz w:val="18"/>
                    </w:rPr>
                    <w:t>Accuracy</w:t>
                  </w:r>
                </w:p>
              </w:tc>
              <w:tc>
                <w:tcPr>
                  <w:tcW w:w="4452" w:type="dxa"/>
                </w:tcPr>
                <w:p w14:paraId="62329597" w14:textId="77777777" w:rsidR="000B265D" w:rsidRPr="00CF2539" w:rsidRDefault="000B265D" w:rsidP="00CF2539">
                  <w:pPr>
                    <w:rPr>
                      <w:rFonts w:asciiTheme="majorHAnsi" w:hAnsiTheme="majorHAnsi"/>
                      <w:sz w:val="18"/>
                    </w:rPr>
                  </w:pPr>
                  <w:r w:rsidRPr="00CF2539">
                    <w:rPr>
                      <w:rFonts w:asciiTheme="majorHAnsi" w:hAnsiTheme="majorHAnsi"/>
                      <w:sz w:val="18"/>
                    </w:rPr>
                    <w:t xml:space="preserve">Student can apply changes to masculine direct and indirect articles in the accusative case (der-den, </w:t>
                  </w:r>
                  <w:proofErr w:type="spellStart"/>
                  <w:r w:rsidRPr="00CF2539">
                    <w:rPr>
                      <w:rFonts w:asciiTheme="majorHAnsi" w:hAnsiTheme="majorHAnsi"/>
                      <w:sz w:val="18"/>
                    </w:rPr>
                    <w:t>ein-einen</w:t>
                  </w:r>
                  <w:proofErr w:type="spellEnd"/>
                  <w:r w:rsidRPr="00CF2539">
                    <w:rPr>
                      <w:rFonts w:asciiTheme="majorHAnsi" w:hAnsiTheme="majorHAnsi"/>
                      <w:sz w:val="18"/>
                    </w:rPr>
                    <w:t>)</w:t>
                  </w:r>
                  <w:r>
                    <w:rPr>
                      <w:rFonts w:asciiTheme="majorHAnsi" w:hAnsiTheme="majorHAnsi"/>
                      <w:sz w:val="18"/>
                    </w:rPr>
                    <w:t xml:space="preserve"> and use correct gender</w:t>
                  </w:r>
                </w:p>
              </w:tc>
              <w:tc>
                <w:tcPr>
                  <w:tcW w:w="980" w:type="dxa"/>
                </w:tcPr>
                <w:p w14:paraId="49A1A669" w14:textId="77777777" w:rsidR="000B265D" w:rsidRPr="00CF2539" w:rsidRDefault="000B265D" w:rsidP="00742CD7">
                  <w:pPr>
                    <w:pStyle w:val="Heading2"/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/ 4</w:t>
                  </w:r>
                </w:p>
              </w:tc>
            </w:tr>
            <w:tr w:rsidR="000B265D" w:rsidRPr="00CF2539" w14:paraId="2C6B306B" w14:textId="77777777">
              <w:tc>
                <w:tcPr>
                  <w:tcW w:w="874" w:type="dxa"/>
                  <w:vMerge/>
                </w:tcPr>
                <w:p w14:paraId="32CD5BFF" w14:textId="77777777" w:rsidR="000B265D" w:rsidRPr="00CF2539" w:rsidRDefault="000B265D" w:rsidP="00CF2539">
                  <w:pPr>
                    <w:rPr>
                      <w:rFonts w:asciiTheme="majorHAnsi" w:hAnsiTheme="majorHAnsi"/>
                      <w:sz w:val="18"/>
                    </w:rPr>
                  </w:pPr>
                </w:p>
              </w:tc>
              <w:tc>
                <w:tcPr>
                  <w:tcW w:w="4452" w:type="dxa"/>
                </w:tcPr>
                <w:p w14:paraId="0B4F2313" w14:textId="77777777" w:rsidR="000B265D" w:rsidRPr="00CF2539" w:rsidRDefault="000B265D" w:rsidP="00CF2539">
                  <w:pPr>
                    <w:rPr>
                      <w:rFonts w:asciiTheme="majorHAnsi" w:hAnsiTheme="majorHAnsi"/>
                      <w:sz w:val="18"/>
                    </w:rPr>
                  </w:pPr>
                  <w:r w:rsidRPr="00CF2539">
                    <w:rPr>
                      <w:rFonts w:asciiTheme="majorHAnsi" w:hAnsiTheme="majorHAnsi"/>
                      <w:sz w:val="18"/>
                    </w:rPr>
                    <w:t>Student can accurately conjugate regular and irregular verbs</w:t>
                  </w:r>
                  <w:r>
                    <w:rPr>
                      <w:rFonts w:asciiTheme="majorHAnsi" w:hAnsiTheme="majorHAnsi"/>
                      <w:sz w:val="18"/>
                    </w:rPr>
                    <w:t xml:space="preserve"> and use correct sentence structure</w:t>
                  </w:r>
                </w:p>
              </w:tc>
              <w:tc>
                <w:tcPr>
                  <w:tcW w:w="980" w:type="dxa"/>
                </w:tcPr>
                <w:p w14:paraId="760156C8" w14:textId="77777777" w:rsidR="000B265D" w:rsidRPr="00CF2539" w:rsidRDefault="000B265D" w:rsidP="00742CD7">
                  <w:pPr>
                    <w:pStyle w:val="Heading2"/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/ 4</w:t>
                  </w:r>
                </w:p>
              </w:tc>
            </w:tr>
            <w:tr w:rsidR="000B265D" w:rsidRPr="00CF2539" w14:paraId="39B292C7" w14:textId="77777777">
              <w:tc>
                <w:tcPr>
                  <w:tcW w:w="874" w:type="dxa"/>
                  <w:vMerge/>
                </w:tcPr>
                <w:p w14:paraId="272D32CB" w14:textId="77777777" w:rsidR="000B265D" w:rsidRDefault="000B265D" w:rsidP="00E31C01">
                  <w:pPr>
                    <w:pStyle w:val="Heading2"/>
                    <w:rPr>
                      <w:rFonts w:asciiTheme="majorHAnsi" w:hAnsiTheme="majorHAnsi"/>
                      <w:b w:val="0"/>
                      <w:sz w:val="18"/>
                    </w:rPr>
                  </w:pPr>
                </w:p>
              </w:tc>
              <w:tc>
                <w:tcPr>
                  <w:tcW w:w="4452" w:type="dxa"/>
                </w:tcPr>
                <w:p w14:paraId="0C0258E3" w14:textId="77777777" w:rsidR="000B265D" w:rsidRPr="00CF2539" w:rsidRDefault="000B265D" w:rsidP="00E31C01">
                  <w:pPr>
                    <w:pStyle w:val="Heading2"/>
                    <w:rPr>
                      <w:rFonts w:asciiTheme="majorHAnsi" w:hAnsiTheme="majorHAnsi"/>
                      <w:b w:val="0"/>
                      <w:sz w:val="18"/>
                    </w:rPr>
                  </w:pPr>
                  <w:r>
                    <w:rPr>
                      <w:rFonts w:asciiTheme="majorHAnsi" w:hAnsiTheme="majorHAnsi"/>
                      <w:b w:val="0"/>
                      <w:sz w:val="18"/>
                    </w:rPr>
                    <w:t xml:space="preserve">Student can successfully </w:t>
                  </w:r>
                  <w:r w:rsidRPr="00CF2539">
                    <w:rPr>
                      <w:rFonts w:asciiTheme="majorHAnsi" w:hAnsiTheme="majorHAnsi"/>
                      <w:b w:val="0"/>
                      <w:sz w:val="18"/>
                    </w:rPr>
                    <w:t xml:space="preserve">use the comparative and superlative forms of gut and </w:t>
                  </w:r>
                  <w:proofErr w:type="spellStart"/>
                  <w:r w:rsidRPr="00CF2539">
                    <w:rPr>
                      <w:rFonts w:asciiTheme="majorHAnsi" w:hAnsiTheme="majorHAnsi"/>
                      <w:b w:val="0"/>
                      <w:sz w:val="18"/>
                    </w:rPr>
                    <w:t>gern</w:t>
                  </w:r>
                  <w:proofErr w:type="spellEnd"/>
                  <w:r w:rsidRPr="00CF2539">
                    <w:rPr>
                      <w:rFonts w:asciiTheme="majorHAnsi" w:hAnsiTheme="majorHAnsi"/>
                      <w:b w:val="0"/>
                      <w:sz w:val="18"/>
                    </w:rPr>
                    <w:t>.</w:t>
                  </w:r>
                </w:p>
              </w:tc>
              <w:tc>
                <w:tcPr>
                  <w:tcW w:w="980" w:type="dxa"/>
                </w:tcPr>
                <w:p w14:paraId="5118A659" w14:textId="77777777" w:rsidR="000B265D" w:rsidRPr="00CF2539" w:rsidRDefault="000B265D" w:rsidP="00742CD7">
                  <w:pPr>
                    <w:pStyle w:val="Heading2"/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/ 2 </w:t>
                  </w:r>
                </w:p>
              </w:tc>
            </w:tr>
            <w:tr w:rsidR="000B265D" w:rsidRPr="00CF2539" w14:paraId="26185F18" w14:textId="77777777">
              <w:tc>
                <w:tcPr>
                  <w:tcW w:w="874" w:type="dxa"/>
                </w:tcPr>
                <w:p w14:paraId="12B5AC18" w14:textId="77777777" w:rsidR="000B265D" w:rsidRPr="00CF2539" w:rsidRDefault="000B265D" w:rsidP="00CF2539">
                  <w:pPr>
                    <w:pStyle w:val="Heading2"/>
                    <w:rPr>
                      <w:rFonts w:asciiTheme="majorHAnsi" w:hAnsiTheme="majorHAnsi"/>
                      <w:b w:val="0"/>
                      <w:sz w:val="18"/>
                    </w:rPr>
                  </w:pPr>
                  <w:r>
                    <w:rPr>
                      <w:rFonts w:asciiTheme="majorHAnsi" w:hAnsiTheme="majorHAnsi"/>
                      <w:b w:val="0"/>
                      <w:sz w:val="18"/>
                    </w:rPr>
                    <w:t>Range &amp; Depth</w:t>
                  </w:r>
                </w:p>
              </w:tc>
              <w:tc>
                <w:tcPr>
                  <w:tcW w:w="4452" w:type="dxa"/>
                </w:tcPr>
                <w:p w14:paraId="5E97D95A" w14:textId="77777777" w:rsidR="000B265D" w:rsidRPr="00CF2539" w:rsidRDefault="000B265D" w:rsidP="000B265D">
                  <w:pPr>
                    <w:pStyle w:val="Heading2"/>
                    <w:rPr>
                      <w:rFonts w:asciiTheme="majorHAnsi" w:hAnsiTheme="majorHAnsi"/>
                      <w:b w:val="0"/>
                      <w:sz w:val="18"/>
                    </w:rPr>
                  </w:pPr>
                  <w:r w:rsidRPr="00CF2539">
                    <w:rPr>
                      <w:rFonts w:asciiTheme="majorHAnsi" w:hAnsiTheme="majorHAnsi"/>
                      <w:b w:val="0"/>
                      <w:sz w:val="18"/>
                    </w:rPr>
                    <w:t xml:space="preserve">Student can </w:t>
                  </w:r>
                  <w:r>
                    <w:rPr>
                      <w:rFonts w:asciiTheme="majorHAnsi" w:hAnsiTheme="majorHAnsi"/>
                      <w:b w:val="0"/>
                      <w:sz w:val="18"/>
                    </w:rPr>
                    <w:t>competently a range of</w:t>
                  </w:r>
                  <w:r w:rsidRPr="00CF2539">
                    <w:rPr>
                      <w:rFonts w:asciiTheme="majorHAnsi" w:hAnsiTheme="majorHAnsi"/>
                      <w:b w:val="0"/>
                      <w:sz w:val="18"/>
                    </w:rPr>
                    <w:t xml:space="preserve"> vocabulary required for a restaurant scenario, such as ordering and paying meals, describing tastes,</w:t>
                  </w:r>
                  <w:r>
                    <w:rPr>
                      <w:rFonts w:asciiTheme="majorHAnsi" w:hAnsiTheme="majorHAnsi"/>
                      <w:b w:val="0"/>
                      <w:sz w:val="18"/>
                    </w:rPr>
                    <w:t xml:space="preserve"> …</w:t>
                  </w:r>
                  <w:r w:rsidRPr="00CF2539">
                    <w:rPr>
                      <w:rFonts w:asciiTheme="majorHAnsi" w:hAnsiTheme="majorHAnsi"/>
                      <w:b w:val="0"/>
                      <w:sz w:val="18"/>
                    </w:rPr>
                    <w:t xml:space="preserve"> </w:t>
                  </w:r>
                </w:p>
              </w:tc>
              <w:tc>
                <w:tcPr>
                  <w:tcW w:w="980" w:type="dxa"/>
                </w:tcPr>
                <w:p w14:paraId="027A3A39" w14:textId="77777777" w:rsidR="000B265D" w:rsidRPr="00CF2539" w:rsidRDefault="000B265D" w:rsidP="00742CD7">
                  <w:pPr>
                    <w:pStyle w:val="Heading2"/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/ 8</w:t>
                  </w:r>
                </w:p>
              </w:tc>
            </w:tr>
            <w:tr w:rsidR="000B265D" w:rsidRPr="00CF2539" w14:paraId="6D4914EE" w14:textId="77777777">
              <w:tc>
                <w:tcPr>
                  <w:tcW w:w="874" w:type="dxa"/>
                </w:tcPr>
                <w:p w14:paraId="1004F304" w14:textId="77777777" w:rsidR="000B265D" w:rsidRDefault="000B265D" w:rsidP="00E31C01">
                  <w:pPr>
                    <w:pStyle w:val="Heading2"/>
                    <w:rPr>
                      <w:rFonts w:asciiTheme="majorHAnsi" w:hAnsiTheme="majorHAnsi"/>
                      <w:b w:val="0"/>
                      <w:sz w:val="18"/>
                    </w:rPr>
                  </w:pPr>
                  <w:r>
                    <w:rPr>
                      <w:rFonts w:asciiTheme="majorHAnsi" w:hAnsiTheme="majorHAnsi"/>
                      <w:b w:val="0"/>
                      <w:sz w:val="18"/>
                    </w:rPr>
                    <w:t>Content</w:t>
                  </w:r>
                </w:p>
              </w:tc>
              <w:tc>
                <w:tcPr>
                  <w:tcW w:w="4452" w:type="dxa"/>
                </w:tcPr>
                <w:p w14:paraId="28EB9C06" w14:textId="77777777" w:rsidR="000B265D" w:rsidRPr="00CF2539" w:rsidRDefault="000B265D" w:rsidP="000B265D">
                  <w:pPr>
                    <w:pStyle w:val="Heading2"/>
                    <w:rPr>
                      <w:rFonts w:asciiTheme="majorHAnsi" w:hAnsiTheme="majorHAnsi"/>
                      <w:b w:val="0"/>
                      <w:sz w:val="18"/>
                    </w:rPr>
                  </w:pPr>
                  <w:r>
                    <w:rPr>
                      <w:rFonts w:asciiTheme="majorHAnsi" w:hAnsiTheme="majorHAnsi"/>
                      <w:b w:val="0"/>
                      <w:sz w:val="18"/>
                    </w:rPr>
                    <w:t xml:space="preserve">Student can effectively structure a balanced newspaper article (restaurant review). </w:t>
                  </w:r>
                </w:p>
              </w:tc>
              <w:tc>
                <w:tcPr>
                  <w:tcW w:w="980" w:type="dxa"/>
                </w:tcPr>
                <w:p w14:paraId="71CD552A" w14:textId="77777777" w:rsidR="000B265D" w:rsidRPr="00CF2539" w:rsidRDefault="000B265D" w:rsidP="00742CD7">
                  <w:pPr>
                    <w:pStyle w:val="Heading2"/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/ 7</w:t>
                  </w:r>
                </w:p>
              </w:tc>
            </w:tr>
            <w:tr w:rsidR="000B265D" w:rsidRPr="00CF2539" w14:paraId="73FFA542" w14:textId="77777777">
              <w:tc>
                <w:tcPr>
                  <w:tcW w:w="874" w:type="dxa"/>
                </w:tcPr>
                <w:p w14:paraId="27B4E539" w14:textId="77777777" w:rsidR="000B265D" w:rsidRDefault="000B265D" w:rsidP="00742CD7">
                  <w:pPr>
                    <w:pStyle w:val="Heading2"/>
                    <w:jc w:val="right"/>
                    <w:rPr>
                      <w:rFonts w:asciiTheme="majorHAnsi" w:hAnsiTheme="majorHAnsi"/>
                      <w:b w:val="0"/>
                      <w:sz w:val="18"/>
                    </w:rPr>
                  </w:pPr>
                </w:p>
              </w:tc>
              <w:tc>
                <w:tcPr>
                  <w:tcW w:w="4452" w:type="dxa"/>
                </w:tcPr>
                <w:p w14:paraId="61CA91CC" w14:textId="77777777" w:rsidR="000B265D" w:rsidRDefault="000B265D" w:rsidP="00742CD7">
                  <w:pPr>
                    <w:pStyle w:val="Heading2"/>
                    <w:jc w:val="right"/>
                    <w:rPr>
                      <w:rFonts w:asciiTheme="majorHAnsi" w:hAnsiTheme="majorHAnsi"/>
                      <w:b w:val="0"/>
                      <w:sz w:val="18"/>
                    </w:rPr>
                  </w:pPr>
                  <w:r>
                    <w:rPr>
                      <w:rFonts w:asciiTheme="majorHAnsi" w:hAnsiTheme="majorHAnsi"/>
                      <w:b w:val="0"/>
                      <w:sz w:val="18"/>
                    </w:rPr>
                    <w:t>Total Marks Given:</w:t>
                  </w:r>
                </w:p>
              </w:tc>
              <w:tc>
                <w:tcPr>
                  <w:tcW w:w="980" w:type="dxa"/>
                </w:tcPr>
                <w:p w14:paraId="33483400" w14:textId="77777777" w:rsidR="000B265D" w:rsidRDefault="000B265D" w:rsidP="00742CD7">
                  <w:pPr>
                    <w:pStyle w:val="Heading2"/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/25</w:t>
                  </w:r>
                </w:p>
              </w:tc>
            </w:tr>
          </w:tbl>
          <w:p w14:paraId="3173DD33" w14:textId="77777777" w:rsidR="00742CD7" w:rsidRPr="00CF2539" w:rsidRDefault="00742CD7" w:rsidP="00E31C01">
            <w:pPr>
              <w:pStyle w:val="Heading2"/>
              <w:rPr>
                <w:rFonts w:asciiTheme="majorHAnsi" w:hAnsiTheme="majorHAnsi"/>
              </w:rPr>
            </w:pPr>
          </w:p>
        </w:tc>
      </w:tr>
      <w:tr w:rsidR="00E31C01" w:rsidRPr="00CF2539" w14:paraId="71F38321" w14:textId="77777777">
        <w:tc>
          <w:tcPr>
            <w:tcW w:w="2642" w:type="dxa"/>
          </w:tcPr>
          <w:p w14:paraId="38EFE609" w14:textId="77777777" w:rsidR="00E31C01" w:rsidRPr="00CF2539" w:rsidRDefault="00CF2539" w:rsidP="00E31C01">
            <w:pPr>
              <w:pStyle w:val="Heading2"/>
              <w:rPr>
                <w:rFonts w:asciiTheme="majorHAnsi" w:hAnsiTheme="majorHAnsi"/>
              </w:rPr>
            </w:pPr>
            <w:r w:rsidRPr="00CF2539">
              <w:rPr>
                <w:rFonts w:asciiTheme="majorHAnsi" w:hAnsiTheme="majorHAnsi"/>
              </w:rPr>
              <w:t>ACE POINT WEIGHTING:</w:t>
            </w:r>
          </w:p>
        </w:tc>
        <w:tc>
          <w:tcPr>
            <w:tcW w:w="6532" w:type="dxa"/>
          </w:tcPr>
          <w:p w14:paraId="6658AEF9" w14:textId="77777777" w:rsidR="00CF2539" w:rsidRPr="00CF2539" w:rsidRDefault="00CF2539" w:rsidP="00E31C01">
            <w:pPr>
              <w:pStyle w:val="Heading2"/>
              <w:rPr>
                <w:rFonts w:asciiTheme="majorHAnsi" w:hAnsiTheme="majorHAnsi"/>
              </w:rPr>
            </w:pPr>
            <w:r w:rsidRPr="00CF2539">
              <w:rPr>
                <w:rFonts w:asciiTheme="majorHAnsi" w:hAnsiTheme="majorHAnsi"/>
              </w:rPr>
              <w:t>Task: 1 point</w:t>
            </w:r>
            <w:r w:rsidR="00227506">
              <w:rPr>
                <w:rFonts w:asciiTheme="majorHAnsi" w:hAnsiTheme="majorHAnsi"/>
              </w:rPr>
              <w:t xml:space="preserve"> in conjunction with CAT 1 Tasks</w:t>
            </w:r>
            <w:r w:rsidRPr="00CF2539">
              <w:rPr>
                <w:rFonts w:asciiTheme="majorHAnsi" w:hAnsiTheme="majorHAnsi"/>
              </w:rPr>
              <w:t xml:space="preserve"> </w:t>
            </w:r>
          </w:p>
          <w:p w14:paraId="733D8023" w14:textId="77777777" w:rsidR="00CF2539" w:rsidRPr="00CF2539" w:rsidRDefault="00CF2539" w:rsidP="00CF2539">
            <w:pPr>
              <w:jc w:val="right"/>
              <w:rPr>
                <w:rFonts w:asciiTheme="majorHAnsi" w:hAnsiTheme="majorHAnsi"/>
                <w:sz w:val="16"/>
              </w:rPr>
            </w:pPr>
            <w:r w:rsidRPr="00CF2539">
              <w:rPr>
                <w:rFonts w:asciiTheme="majorHAnsi" w:hAnsiTheme="majorHAnsi"/>
                <w:sz w:val="16"/>
              </w:rPr>
              <w:t xml:space="preserve">* Tasks submitted late will make student </w:t>
            </w:r>
          </w:p>
          <w:p w14:paraId="1969BE52" w14:textId="77777777" w:rsidR="00742CD7" w:rsidRDefault="00CF2539" w:rsidP="00CF2539">
            <w:pPr>
              <w:jc w:val="right"/>
              <w:rPr>
                <w:rFonts w:asciiTheme="majorHAnsi" w:hAnsiTheme="majorHAnsi"/>
                <w:sz w:val="16"/>
              </w:rPr>
            </w:pPr>
            <w:proofErr w:type="gramStart"/>
            <w:r w:rsidRPr="00CF2539">
              <w:rPr>
                <w:rFonts w:asciiTheme="majorHAnsi" w:hAnsiTheme="majorHAnsi"/>
                <w:sz w:val="16"/>
              </w:rPr>
              <w:t>illegible</w:t>
            </w:r>
            <w:proofErr w:type="gramEnd"/>
            <w:r w:rsidRPr="00CF2539">
              <w:rPr>
                <w:rFonts w:asciiTheme="majorHAnsi" w:hAnsiTheme="majorHAnsi"/>
                <w:sz w:val="16"/>
              </w:rPr>
              <w:t xml:space="preserve"> to receive ACE Point for Tim</w:t>
            </w:r>
            <w:bookmarkStart w:id="0" w:name="_GoBack"/>
            <w:bookmarkEnd w:id="0"/>
            <w:r w:rsidRPr="00CF2539">
              <w:rPr>
                <w:rFonts w:asciiTheme="majorHAnsi" w:hAnsiTheme="majorHAnsi"/>
                <w:sz w:val="16"/>
              </w:rPr>
              <w:t>ely Submission</w:t>
            </w:r>
          </w:p>
          <w:p w14:paraId="08B71028" w14:textId="77777777" w:rsidR="00E31C01" w:rsidRPr="00CF2539" w:rsidRDefault="00E31C01" w:rsidP="00CF2539">
            <w:pPr>
              <w:jc w:val="right"/>
              <w:rPr>
                <w:rFonts w:asciiTheme="majorHAnsi" w:hAnsiTheme="majorHAnsi"/>
                <w:sz w:val="16"/>
              </w:rPr>
            </w:pPr>
          </w:p>
        </w:tc>
      </w:tr>
      <w:tr w:rsidR="00742CD7" w:rsidRPr="00CF2539" w14:paraId="5959DA52" w14:textId="77777777">
        <w:trPr>
          <w:trHeight w:val="2207"/>
        </w:trPr>
        <w:tc>
          <w:tcPr>
            <w:tcW w:w="2642" w:type="dxa"/>
          </w:tcPr>
          <w:p w14:paraId="25FA7676" w14:textId="77777777" w:rsidR="00742CD7" w:rsidRPr="00CF2539" w:rsidRDefault="00742CD7" w:rsidP="00E31C01">
            <w:pPr>
              <w:pStyle w:val="Heading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TEACHER FEEDBACK:</w:t>
            </w:r>
          </w:p>
        </w:tc>
        <w:tc>
          <w:tcPr>
            <w:tcW w:w="6532" w:type="dxa"/>
          </w:tcPr>
          <w:p w14:paraId="149F4EE2" w14:textId="77777777" w:rsidR="00742CD7" w:rsidRDefault="00742CD7" w:rsidP="00742CD7">
            <w:pPr>
              <w:spacing w:before="120"/>
              <w:rPr>
                <w:lang w:val="en-AU" w:eastAsia="zh-CN"/>
              </w:rPr>
            </w:pPr>
            <w:r>
              <w:rPr>
                <w:lang w:val="en-AU" w:eastAsia="zh-CN"/>
              </w:rPr>
              <w:t>_______________________________________________________________________</w:t>
            </w:r>
          </w:p>
          <w:p w14:paraId="3EA1E88D" w14:textId="77777777" w:rsidR="00742CD7" w:rsidRDefault="00742CD7" w:rsidP="00742CD7">
            <w:pPr>
              <w:spacing w:before="120"/>
              <w:rPr>
                <w:lang w:val="en-AU" w:eastAsia="zh-CN"/>
              </w:rPr>
            </w:pPr>
            <w:r>
              <w:rPr>
                <w:lang w:val="en-AU" w:eastAsia="zh-CN"/>
              </w:rPr>
              <w:t>_______________________________________________________________________</w:t>
            </w:r>
          </w:p>
          <w:p w14:paraId="646348C1" w14:textId="77777777" w:rsidR="00742CD7" w:rsidRDefault="00742CD7" w:rsidP="00742CD7">
            <w:pPr>
              <w:spacing w:before="120"/>
              <w:rPr>
                <w:lang w:val="en-AU" w:eastAsia="zh-CN"/>
              </w:rPr>
            </w:pPr>
            <w:r>
              <w:rPr>
                <w:lang w:val="en-AU" w:eastAsia="zh-CN"/>
              </w:rPr>
              <w:t>_______________________________________________________________________</w:t>
            </w:r>
          </w:p>
          <w:p w14:paraId="4FEB04A8" w14:textId="77777777" w:rsidR="00742CD7" w:rsidRDefault="00742CD7" w:rsidP="00742CD7">
            <w:pPr>
              <w:spacing w:before="120"/>
              <w:rPr>
                <w:lang w:val="en-AU" w:eastAsia="zh-CN"/>
              </w:rPr>
            </w:pPr>
            <w:r>
              <w:rPr>
                <w:lang w:val="en-AU" w:eastAsia="zh-CN"/>
              </w:rPr>
              <w:t>_______________________________________________________________________</w:t>
            </w:r>
          </w:p>
          <w:p w14:paraId="061E7421" w14:textId="77777777" w:rsidR="00742CD7" w:rsidRPr="00742CD7" w:rsidRDefault="00742CD7" w:rsidP="00742CD7">
            <w:pPr>
              <w:spacing w:before="120"/>
              <w:rPr>
                <w:lang w:val="en-AU" w:eastAsia="zh-CN"/>
              </w:rPr>
            </w:pPr>
            <w:r>
              <w:rPr>
                <w:lang w:val="en-AU" w:eastAsia="zh-CN"/>
              </w:rPr>
              <w:t>________________________________________</w:t>
            </w:r>
            <w:r w:rsidR="0094111C">
              <w:rPr>
                <w:lang w:val="en-AU" w:eastAsia="zh-CN"/>
              </w:rPr>
              <w:t>_______________________________</w:t>
            </w:r>
          </w:p>
        </w:tc>
      </w:tr>
    </w:tbl>
    <w:p w14:paraId="67196ECD" w14:textId="77777777" w:rsidR="00E31C01" w:rsidRPr="00CF2539" w:rsidRDefault="00E31C01" w:rsidP="00E31C01">
      <w:pPr>
        <w:pStyle w:val="Heading2"/>
        <w:rPr>
          <w:rFonts w:asciiTheme="majorHAnsi" w:hAnsiTheme="majorHAnsi"/>
        </w:rPr>
      </w:pPr>
    </w:p>
    <w:p w14:paraId="55BCA7B5" w14:textId="77777777" w:rsidR="00E31C01" w:rsidRPr="00CF2539" w:rsidRDefault="00E31C01" w:rsidP="00E31C01">
      <w:pPr>
        <w:spacing w:line="360" w:lineRule="auto"/>
        <w:rPr>
          <w:rFonts w:asciiTheme="majorHAnsi" w:hAnsiTheme="majorHAnsi"/>
          <w:sz w:val="20"/>
        </w:rPr>
      </w:pPr>
    </w:p>
    <w:sectPr w:rsidR="00E31C01" w:rsidRPr="00CF2539" w:rsidSect="00742CD7">
      <w:headerReference w:type="default" r:id="rId8"/>
      <w:pgSz w:w="12240" w:h="15840"/>
      <w:pgMar w:top="81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068DE" w14:textId="77777777" w:rsidR="00000000" w:rsidRDefault="00227506">
      <w:r>
        <w:separator/>
      </w:r>
    </w:p>
  </w:endnote>
  <w:endnote w:type="continuationSeparator" w:id="0">
    <w:p w14:paraId="632012BF" w14:textId="77777777" w:rsidR="00000000" w:rsidRDefault="0022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AA08C" w14:textId="77777777" w:rsidR="00000000" w:rsidRDefault="00227506">
      <w:r>
        <w:separator/>
      </w:r>
    </w:p>
  </w:footnote>
  <w:footnote w:type="continuationSeparator" w:id="0">
    <w:p w14:paraId="4D31AA1F" w14:textId="77777777" w:rsidR="00000000" w:rsidRDefault="002275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C0EF0" w14:textId="77777777" w:rsidR="00227506" w:rsidRPr="00E8011A" w:rsidRDefault="00227506" w:rsidP="00227506">
    <w:pPr>
      <w:jc w:val="center"/>
      <w:rPr>
        <w:rFonts w:ascii="Times" w:hAnsi="Times"/>
        <w:color w:val="F79646" w:themeColor="accent6"/>
        <w:sz w:val="20"/>
      </w:rPr>
    </w:pPr>
    <w:r w:rsidRPr="00E8011A">
      <w:rPr>
        <w:rFonts w:ascii="Times" w:hAnsi="Times"/>
        <w:noProof/>
        <w:color w:val="F79646" w:themeColor="accent6"/>
        <w:sz w:val="20"/>
      </w:rPr>
      <w:drawing>
        <wp:anchor distT="0" distB="0" distL="114300" distR="114300" simplePos="0" relativeHeight="251660288" behindDoc="0" locked="0" layoutInCell="1" allowOverlap="1" wp14:anchorId="7D5FECB5" wp14:editId="6408DAFB">
          <wp:simplePos x="0" y="0"/>
          <wp:positionH relativeFrom="column">
            <wp:posOffset>4800600</wp:posOffset>
          </wp:positionH>
          <wp:positionV relativeFrom="paragraph">
            <wp:posOffset>-171450</wp:posOffset>
          </wp:positionV>
          <wp:extent cx="1459230" cy="1150620"/>
          <wp:effectExtent l="0" t="0" r="0" b="0"/>
          <wp:wrapNone/>
          <wp:docPr id="1" name="Picture 1" descr="Macintosh HD:Users:T08761624:Desktop:Melba Full Logo Final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08761624:Desktop:Melba Full Logo Final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011A">
      <w:rPr>
        <w:rFonts w:ascii="Times" w:hAnsi="Times"/>
        <w:noProof/>
        <w:color w:val="F79646" w:themeColor="accent6"/>
        <w:sz w:val="20"/>
      </w:rPr>
      <w:drawing>
        <wp:anchor distT="0" distB="0" distL="114300" distR="114300" simplePos="0" relativeHeight="251659264" behindDoc="1" locked="0" layoutInCell="1" allowOverlap="1" wp14:anchorId="42C5B982" wp14:editId="366A8067">
          <wp:simplePos x="0" y="0"/>
          <wp:positionH relativeFrom="column">
            <wp:posOffset>-567055</wp:posOffset>
          </wp:positionH>
          <wp:positionV relativeFrom="paragraph">
            <wp:posOffset>-231140</wp:posOffset>
          </wp:positionV>
          <wp:extent cx="2268220" cy="2802890"/>
          <wp:effectExtent l="127000" t="0" r="0" b="6731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alphaModFix amt="25000"/>
                  </a:blip>
                  <a:srcRect/>
                  <a:stretch>
                    <a:fillRect/>
                  </a:stretch>
                </pic:blipFill>
                <pic:spPr bwMode="auto">
                  <a:xfrm rot="975276">
                    <a:off x="0" y="0"/>
                    <a:ext cx="2268220" cy="280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011A">
      <w:rPr>
        <w:rFonts w:ascii="Times" w:hAnsi="Times"/>
        <w:noProof/>
        <w:color w:val="F79646" w:themeColor="accent6"/>
        <w:sz w:val="20"/>
      </w:rPr>
      <w:t>MELBA</w:t>
    </w:r>
    <w:r w:rsidRPr="00E8011A">
      <w:rPr>
        <w:rFonts w:ascii="Times" w:hAnsi="Times"/>
        <w:color w:val="F79646" w:themeColor="accent6"/>
        <w:sz w:val="20"/>
      </w:rPr>
      <w:t xml:space="preserve"> COLLEGE</w:t>
    </w:r>
  </w:p>
  <w:p w14:paraId="44E5D139" w14:textId="77777777" w:rsidR="00227506" w:rsidRPr="00E8011A" w:rsidRDefault="00227506" w:rsidP="00227506">
    <w:pPr>
      <w:jc w:val="center"/>
      <w:rPr>
        <w:rFonts w:ascii="Times" w:hAnsi="Times"/>
        <w:color w:val="F79646" w:themeColor="accent6"/>
        <w:sz w:val="20"/>
      </w:rPr>
    </w:pPr>
  </w:p>
  <w:p w14:paraId="3F984ED9" w14:textId="77777777" w:rsidR="00227506" w:rsidRPr="00E8011A" w:rsidRDefault="00227506" w:rsidP="00227506">
    <w:pPr>
      <w:jc w:val="center"/>
      <w:rPr>
        <w:rFonts w:ascii="Times" w:hAnsi="Times"/>
        <w:color w:val="F79646" w:themeColor="accent6"/>
        <w:sz w:val="20"/>
      </w:rPr>
    </w:pPr>
    <w:r w:rsidRPr="00E8011A">
      <w:rPr>
        <w:rFonts w:ascii="Times" w:hAnsi="Times"/>
        <w:color w:val="F79646" w:themeColor="accent6"/>
        <w:sz w:val="20"/>
      </w:rPr>
      <w:t>CAT TASK COVERSHEET</w:t>
    </w:r>
  </w:p>
  <w:p w14:paraId="5115BE30" w14:textId="77777777" w:rsidR="000B265D" w:rsidRPr="00227506" w:rsidRDefault="000B265D" w:rsidP="0022750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3421D"/>
    <w:multiLevelType w:val="hybridMultilevel"/>
    <w:tmpl w:val="9DB80282"/>
    <w:lvl w:ilvl="0" w:tplc="AFB2F1A2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8353105"/>
    <w:multiLevelType w:val="hybridMultilevel"/>
    <w:tmpl w:val="89CA7EE8"/>
    <w:lvl w:ilvl="0" w:tplc="950433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31C01"/>
    <w:rsid w:val="0009633B"/>
    <w:rsid w:val="000B265D"/>
    <w:rsid w:val="00227506"/>
    <w:rsid w:val="003E5DD4"/>
    <w:rsid w:val="00742CD7"/>
    <w:rsid w:val="00832004"/>
    <w:rsid w:val="00853A49"/>
    <w:rsid w:val="008F4908"/>
    <w:rsid w:val="0094111C"/>
    <w:rsid w:val="00CF2539"/>
    <w:rsid w:val="00E10235"/>
    <w:rsid w:val="00E31C01"/>
    <w:rsid w:val="00FE68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9D2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89"/>
  </w:style>
  <w:style w:type="paragraph" w:styleId="Heading2">
    <w:name w:val="heading 2"/>
    <w:basedOn w:val="Normal"/>
    <w:next w:val="Normal"/>
    <w:link w:val="Heading2Char"/>
    <w:qFormat/>
    <w:rsid w:val="00E31C01"/>
    <w:pPr>
      <w:keepNext/>
      <w:outlineLvl w:val="1"/>
    </w:pPr>
    <w:rPr>
      <w:rFonts w:ascii="Times New Roman" w:eastAsia="Times New Roman" w:hAnsi="Times New Roman" w:cs="Times New Roman"/>
      <w:b/>
      <w:bCs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6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6C1"/>
  </w:style>
  <w:style w:type="paragraph" w:styleId="Footer">
    <w:name w:val="footer"/>
    <w:basedOn w:val="Normal"/>
    <w:link w:val="FooterChar"/>
    <w:uiPriority w:val="99"/>
    <w:unhideWhenUsed/>
    <w:rsid w:val="00D946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6C1"/>
  </w:style>
  <w:style w:type="character" w:customStyle="1" w:styleId="Heading2Char">
    <w:name w:val="Heading 2 Char"/>
    <w:basedOn w:val="DefaultParagraphFont"/>
    <w:link w:val="Heading2"/>
    <w:rsid w:val="00E31C01"/>
    <w:rPr>
      <w:rFonts w:ascii="Times New Roman" w:eastAsia="Times New Roman" w:hAnsi="Times New Roman" w:cs="Times New Roman"/>
      <w:b/>
      <w:bCs/>
      <w:lang w:val="en-AU" w:eastAsia="zh-CN"/>
    </w:rPr>
  </w:style>
  <w:style w:type="paragraph" w:styleId="ListParagraph">
    <w:name w:val="List Paragraph"/>
    <w:basedOn w:val="Normal"/>
    <w:uiPriority w:val="34"/>
    <w:qFormat/>
    <w:rsid w:val="00E31C01"/>
    <w:pPr>
      <w:ind w:left="720"/>
      <w:contextualSpacing/>
    </w:pPr>
    <w:rPr>
      <w:rFonts w:ascii="Times New Roman" w:eastAsia="Times New Roman" w:hAnsi="Times New Roman" w:cs="Times New Roman"/>
      <w:lang w:val="en-AU" w:eastAsia="zh-CN"/>
    </w:rPr>
  </w:style>
  <w:style w:type="table" w:styleId="TableGrid">
    <w:name w:val="Table Grid"/>
    <w:basedOn w:val="TableNormal"/>
    <w:uiPriority w:val="59"/>
    <w:rsid w:val="00E31C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08761624:Desktop:CMC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CMC Letter.dotx</Template>
  <TotalTime>5</TotalTime>
  <Pages>1</Pages>
  <Words>263</Words>
  <Characters>1501</Characters>
  <Application>Microsoft Macintosh Word</Application>
  <DocSecurity>0</DocSecurity>
  <Lines>12</Lines>
  <Paragraphs>3</Paragraphs>
  <ScaleCrop>false</ScaleCrop>
  <Company>DEECD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Millott</dc:creator>
  <cp:keywords/>
  <cp:lastModifiedBy>Brenton Millott</cp:lastModifiedBy>
  <cp:revision>4</cp:revision>
  <cp:lastPrinted>2012-04-03T22:47:00Z</cp:lastPrinted>
  <dcterms:created xsi:type="dcterms:W3CDTF">2012-04-03T22:47:00Z</dcterms:created>
  <dcterms:modified xsi:type="dcterms:W3CDTF">2013-05-05T02:25:00Z</dcterms:modified>
</cp:coreProperties>
</file>